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C81" w:rsidRDefault="00430C81" w:rsidP="00430C81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СОБРАНИЕ ДЕПУТАТОВ</w:t>
      </w:r>
    </w:p>
    <w:p w:rsidR="00430C81" w:rsidRDefault="00430C81" w:rsidP="00430C81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ГОСТОМЛЯНСКОГО СЕЛЬСОВЕТА</w:t>
      </w:r>
    </w:p>
    <w:p w:rsidR="00430C81" w:rsidRDefault="00430C81" w:rsidP="00430C81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МЕДВЕНСКОГО РАЙОНА</w:t>
      </w:r>
    </w:p>
    <w:p w:rsidR="00430C81" w:rsidRDefault="00430C81" w:rsidP="00430C81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КУРСКОЙ ОБЛАСТИ</w:t>
      </w:r>
    </w:p>
    <w:p w:rsidR="00430C81" w:rsidRDefault="00430C81" w:rsidP="00430C81">
      <w:pPr>
        <w:jc w:val="center"/>
        <w:rPr>
          <w:sz w:val="32"/>
        </w:rPr>
      </w:pPr>
    </w:p>
    <w:p w:rsidR="00430C81" w:rsidRDefault="00430C81" w:rsidP="00430C81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РЕШЕНИЕ</w:t>
      </w:r>
    </w:p>
    <w:p w:rsidR="00430C81" w:rsidRDefault="00430C81" w:rsidP="00430C81">
      <w:pPr>
        <w:jc w:val="center"/>
        <w:rPr>
          <w:rFonts w:ascii="Arial" w:hAnsi="Arial"/>
          <w:b/>
          <w:sz w:val="32"/>
        </w:rPr>
      </w:pPr>
    </w:p>
    <w:p w:rsidR="00430C81" w:rsidRDefault="00430C81" w:rsidP="00430C81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от  31 января 2025 года № 152/505</w:t>
      </w:r>
    </w:p>
    <w:p w:rsidR="00430C81" w:rsidRDefault="00430C81" w:rsidP="00430C81"/>
    <w:p w:rsidR="00430C81" w:rsidRDefault="00430C81" w:rsidP="00430C81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Об утверждении стоимости услуг, предоставляемых согласно гарантированному перечню услуг по погребению</w:t>
      </w:r>
    </w:p>
    <w:p w:rsidR="00430C81" w:rsidRDefault="00430C81" w:rsidP="00430C81">
      <w:pPr>
        <w:ind w:firstLine="720"/>
        <w:jc w:val="both"/>
        <w:rPr>
          <w:rFonts w:ascii="Arial" w:hAnsi="Arial" w:cs="Arial"/>
        </w:rPr>
      </w:pPr>
    </w:p>
    <w:p w:rsidR="00430C81" w:rsidRDefault="00430C81" w:rsidP="00430C81">
      <w:pPr>
        <w:ind w:firstLine="720"/>
        <w:jc w:val="both"/>
        <w:rPr>
          <w:rFonts w:ascii="Arial" w:hAnsi="Arial"/>
          <w:szCs w:val="24"/>
        </w:rPr>
      </w:pPr>
      <w:proofErr w:type="gramStart"/>
      <w:r>
        <w:rPr>
          <w:rFonts w:ascii="Arial" w:hAnsi="Arial"/>
          <w:szCs w:val="24"/>
        </w:rPr>
        <w:t>Руководствуясь Федеральным законом от 06 октября 2003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 (с изменениями и дополнениями), постановлением Правительства Российской Федерации от 12 октября 2010 года №813 «О сроках индексации предельного размера стоимости услуг, предоставляемых согласно гарантированному перечню услуг по погребению, подлежащей возмещению</w:t>
      </w:r>
      <w:proofErr w:type="gramEnd"/>
      <w:r>
        <w:rPr>
          <w:rFonts w:ascii="Arial" w:hAnsi="Arial"/>
          <w:szCs w:val="24"/>
        </w:rPr>
        <w:t xml:space="preserve"> </w:t>
      </w:r>
      <w:proofErr w:type="gramStart"/>
      <w:r>
        <w:rPr>
          <w:rFonts w:ascii="Arial" w:hAnsi="Arial"/>
          <w:szCs w:val="24"/>
        </w:rPr>
        <w:t>специализированной службе по вопросам похоронного дела, а также предельного размера социального пособия на погребение», постановлением Правительства Российской Федерации от 23 января 2025 г. №33 «Об утверждении коэффициента индексации выплат, пособий и компенсаций в 2025 году», Уставом муниципального образования «</w:t>
      </w:r>
      <w:proofErr w:type="spellStart"/>
      <w:r>
        <w:rPr>
          <w:rFonts w:ascii="Arial" w:hAnsi="Arial"/>
          <w:szCs w:val="24"/>
        </w:rPr>
        <w:t>Гостомлянское</w:t>
      </w:r>
      <w:proofErr w:type="spellEnd"/>
      <w:r>
        <w:rPr>
          <w:rFonts w:ascii="Arial" w:hAnsi="Arial"/>
          <w:szCs w:val="24"/>
        </w:rPr>
        <w:t xml:space="preserve"> сельское поселение» </w:t>
      </w:r>
      <w:proofErr w:type="spellStart"/>
      <w:r>
        <w:rPr>
          <w:rFonts w:ascii="Arial" w:hAnsi="Arial"/>
          <w:szCs w:val="24"/>
        </w:rPr>
        <w:t>Медвенского</w:t>
      </w:r>
      <w:proofErr w:type="spellEnd"/>
      <w:r>
        <w:rPr>
          <w:rFonts w:ascii="Arial" w:hAnsi="Arial"/>
          <w:szCs w:val="24"/>
        </w:rPr>
        <w:t xml:space="preserve"> муниципального района Курской области, Собрание депутатов </w:t>
      </w:r>
      <w:proofErr w:type="spellStart"/>
      <w:r>
        <w:rPr>
          <w:rFonts w:ascii="Arial" w:hAnsi="Arial"/>
          <w:szCs w:val="24"/>
        </w:rPr>
        <w:t>Гостомлянского</w:t>
      </w:r>
      <w:proofErr w:type="spellEnd"/>
      <w:r>
        <w:rPr>
          <w:rFonts w:ascii="Arial" w:hAnsi="Arial"/>
          <w:szCs w:val="24"/>
        </w:rPr>
        <w:t xml:space="preserve"> сельсовета </w:t>
      </w:r>
      <w:proofErr w:type="spellStart"/>
      <w:r>
        <w:rPr>
          <w:rFonts w:ascii="Arial" w:hAnsi="Arial"/>
          <w:szCs w:val="24"/>
        </w:rPr>
        <w:t>Медвенского</w:t>
      </w:r>
      <w:proofErr w:type="spellEnd"/>
      <w:r>
        <w:rPr>
          <w:rFonts w:ascii="Arial" w:hAnsi="Arial"/>
          <w:szCs w:val="24"/>
        </w:rPr>
        <w:t xml:space="preserve"> района Курской области РЕШИЛО:</w:t>
      </w:r>
      <w:proofErr w:type="gramEnd"/>
    </w:p>
    <w:p w:rsidR="00430C81" w:rsidRDefault="00430C81" w:rsidP="00430C81">
      <w:pPr>
        <w:tabs>
          <w:tab w:val="left" w:pos="825"/>
        </w:tabs>
        <w:ind w:firstLine="709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1.Утвердить тарифы на ритуальные услуги, предоставляемые в соответствии со ст. 9 Федерального закона от 12 января 1996 года №8-ФЗ «О погребении и похоронном деле» (с изменениями и дополнениями) (приложение №1).</w:t>
      </w:r>
    </w:p>
    <w:p w:rsidR="00430C81" w:rsidRDefault="00430C81" w:rsidP="00430C81">
      <w:pPr>
        <w:tabs>
          <w:tab w:val="left" w:pos="825"/>
        </w:tabs>
        <w:ind w:firstLine="709"/>
        <w:jc w:val="both"/>
        <w:rPr>
          <w:rFonts w:ascii="Arial" w:hAnsi="Arial"/>
          <w:szCs w:val="24"/>
        </w:rPr>
      </w:pPr>
      <w:proofErr w:type="gramStart"/>
      <w:r>
        <w:rPr>
          <w:rFonts w:ascii="Arial" w:hAnsi="Arial"/>
          <w:szCs w:val="24"/>
        </w:rPr>
        <w:t>2.Утвердить тарифы на ритуальные услуги, предоставляемые в соответствии со ст. 12 Федерального закона от 12 января 1996 года №8-ФЗ «О погребении и похоронном деле» (с изменениями и дополнениями), оказываемые специализированными службами по вопросам похоронного дела, по погребению умерших (погибших), не имеющих супруга, близких родственников, иных родственников либо законного представителя умершего (приложение №2).</w:t>
      </w:r>
      <w:proofErr w:type="gramEnd"/>
    </w:p>
    <w:p w:rsidR="00430C81" w:rsidRDefault="00430C81" w:rsidP="00430C81">
      <w:pPr>
        <w:ind w:firstLine="720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3.Признать утратившим силу решение Собрания депутатов </w:t>
      </w:r>
      <w:proofErr w:type="spellStart"/>
      <w:r>
        <w:rPr>
          <w:rFonts w:ascii="Arial" w:hAnsi="Arial"/>
          <w:szCs w:val="24"/>
        </w:rPr>
        <w:t>Гостомлянского</w:t>
      </w:r>
      <w:proofErr w:type="spellEnd"/>
      <w:r>
        <w:rPr>
          <w:rFonts w:ascii="Arial" w:hAnsi="Arial"/>
          <w:szCs w:val="24"/>
        </w:rPr>
        <w:t xml:space="preserve"> сельсовета от 29.01.2024 г. №137/461 «Об утверждении стоимости услуг, предоставляемых согласно гарантированному перечню услуг по погребению» с 1 февраля 2025 года.</w:t>
      </w:r>
    </w:p>
    <w:p w:rsidR="00430C81" w:rsidRDefault="00430C81" w:rsidP="00430C81">
      <w:pPr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4.Решение вступает в силу после его официального опубликования (обнародования) и распространяет свое действие на правоотношения, возникшие с 1 февраля 2025 года.</w:t>
      </w:r>
    </w:p>
    <w:p w:rsidR="00430C81" w:rsidRDefault="00430C81" w:rsidP="00430C81">
      <w:pPr>
        <w:jc w:val="both"/>
        <w:rPr>
          <w:rFonts w:ascii="Arial" w:hAnsi="Arial" w:cs="Arial"/>
          <w:szCs w:val="24"/>
        </w:rPr>
      </w:pPr>
    </w:p>
    <w:p w:rsidR="00430C81" w:rsidRPr="00E878F0" w:rsidRDefault="00430C81" w:rsidP="00430C81">
      <w:pPr>
        <w:pStyle w:val="a3"/>
        <w:rPr>
          <w:rFonts w:ascii="Arial" w:hAnsi="Arial" w:cs="Arial"/>
        </w:rPr>
      </w:pPr>
      <w:r w:rsidRPr="00E878F0">
        <w:rPr>
          <w:rFonts w:ascii="Arial" w:hAnsi="Arial" w:cs="Arial"/>
        </w:rPr>
        <w:t>Председатель Собрания депутатов</w:t>
      </w:r>
    </w:p>
    <w:p w:rsidR="00430C81" w:rsidRPr="00E878F0" w:rsidRDefault="00430C81" w:rsidP="00430C81">
      <w:pPr>
        <w:pStyle w:val="a3"/>
        <w:rPr>
          <w:rFonts w:ascii="Arial" w:hAnsi="Arial" w:cs="Arial"/>
        </w:rPr>
      </w:pPr>
      <w:proofErr w:type="spellStart"/>
      <w:r w:rsidRPr="00E878F0">
        <w:rPr>
          <w:rFonts w:ascii="Arial" w:hAnsi="Arial" w:cs="Arial"/>
        </w:rPr>
        <w:t>Гостомлянского</w:t>
      </w:r>
      <w:proofErr w:type="spellEnd"/>
      <w:r w:rsidRPr="00E878F0">
        <w:rPr>
          <w:rFonts w:ascii="Arial" w:hAnsi="Arial" w:cs="Arial"/>
        </w:rPr>
        <w:t xml:space="preserve"> сельсовета </w:t>
      </w:r>
      <w:proofErr w:type="spellStart"/>
      <w:r w:rsidRPr="00E878F0">
        <w:rPr>
          <w:rFonts w:ascii="Arial" w:hAnsi="Arial" w:cs="Arial"/>
        </w:rPr>
        <w:t>Медвенского</w:t>
      </w:r>
      <w:proofErr w:type="spellEnd"/>
      <w:r w:rsidRPr="00E878F0">
        <w:rPr>
          <w:rFonts w:ascii="Arial" w:hAnsi="Arial" w:cs="Arial"/>
        </w:rPr>
        <w:t xml:space="preserve"> района                          </w:t>
      </w:r>
      <w:proofErr w:type="spellStart"/>
      <w:r w:rsidRPr="00E878F0">
        <w:rPr>
          <w:rFonts w:ascii="Arial" w:hAnsi="Arial" w:cs="Arial"/>
        </w:rPr>
        <w:t>Т.В.Коновалова</w:t>
      </w:r>
      <w:proofErr w:type="spellEnd"/>
    </w:p>
    <w:p w:rsidR="00430C81" w:rsidRDefault="00430C81" w:rsidP="00430C81">
      <w:pPr>
        <w:pStyle w:val="a3"/>
        <w:rPr>
          <w:rFonts w:ascii="Arial" w:hAnsi="Arial" w:cs="Arial"/>
        </w:rPr>
      </w:pPr>
    </w:p>
    <w:p w:rsidR="00430C81" w:rsidRPr="00E878F0" w:rsidRDefault="00430C81" w:rsidP="00430C81">
      <w:pPr>
        <w:pStyle w:val="a3"/>
        <w:rPr>
          <w:rFonts w:ascii="Arial" w:hAnsi="Arial" w:cs="Arial"/>
        </w:rPr>
      </w:pPr>
      <w:r w:rsidRPr="00E878F0">
        <w:rPr>
          <w:rFonts w:ascii="Arial" w:hAnsi="Arial" w:cs="Arial"/>
        </w:rPr>
        <w:t xml:space="preserve">Глава </w:t>
      </w:r>
      <w:proofErr w:type="spellStart"/>
      <w:r>
        <w:rPr>
          <w:rFonts w:ascii="Arial" w:hAnsi="Arial" w:cs="Arial"/>
        </w:rPr>
        <w:t>Гостомлянского</w:t>
      </w:r>
      <w:proofErr w:type="spellEnd"/>
      <w:r w:rsidRPr="00E878F0">
        <w:rPr>
          <w:rFonts w:ascii="Arial" w:hAnsi="Arial" w:cs="Arial"/>
        </w:rPr>
        <w:t xml:space="preserve"> сельсовета</w:t>
      </w:r>
    </w:p>
    <w:p w:rsidR="00430C81" w:rsidRDefault="00430C81" w:rsidP="00430C81">
      <w:pPr>
        <w:pStyle w:val="a3"/>
        <w:ind w:left="-284"/>
      </w:pPr>
      <w:r>
        <w:rPr>
          <w:rFonts w:ascii="Arial" w:hAnsi="Arial" w:cs="Arial"/>
        </w:rPr>
        <w:t xml:space="preserve">     </w:t>
      </w:r>
      <w:proofErr w:type="spellStart"/>
      <w:r w:rsidRPr="00E878F0">
        <w:rPr>
          <w:rFonts w:ascii="Arial" w:hAnsi="Arial" w:cs="Arial"/>
        </w:rPr>
        <w:t>Медвенского</w:t>
      </w:r>
      <w:proofErr w:type="spellEnd"/>
      <w:r w:rsidRPr="00E878F0">
        <w:rPr>
          <w:rFonts w:ascii="Arial" w:hAnsi="Arial" w:cs="Arial"/>
        </w:rPr>
        <w:t xml:space="preserve"> района                                              </w:t>
      </w:r>
      <w:r>
        <w:rPr>
          <w:rFonts w:ascii="Arial" w:hAnsi="Arial" w:cs="Arial"/>
        </w:rPr>
        <w:t xml:space="preserve">                            </w:t>
      </w:r>
      <w:r w:rsidRPr="00E878F0">
        <w:rPr>
          <w:rFonts w:ascii="Arial" w:hAnsi="Arial" w:cs="Arial"/>
        </w:rPr>
        <w:t xml:space="preserve"> </w:t>
      </w:r>
      <w:proofErr w:type="spellStart"/>
      <w:r w:rsidRPr="00E878F0">
        <w:rPr>
          <w:rFonts w:ascii="Arial" w:hAnsi="Arial" w:cs="Arial"/>
        </w:rPr>
        <w:t>А.Н.Харланов</w:t>
      </w:r>
      <w:proofErr w:type="spellEnd"/>
    </w:p>
    <w:p w:rsidR="00430C81" w:rsidRDefault="00430C81" w:rsidP="00430C81">
      <w:pPr>
        <w:jc w:val="right"/>
        <w:rPr>
          <w:rFonts w:ascii="Arial" w:hAnsi="Arial"/>
          <w:szCs w:val="24"/>
        </w:rPr>
      </w:pPr>
      <w:r>
        <w:rPr>
          <w:rFonts w:ascii="Arial" w:hAnsi="Arial"/>
          <w:szCs w:val="24"/>
        </w:rPr>
        <w:lastRenderedPageBreak/>
        <w:t>Приложение № 1</w:t>
      </w:r>
    </w:p>
    <w:p w:rsidR="00430C81" w:rsidRDefault="00430C81" w:rsidP="00430C81">
      <w:pPr>
        <w:jc w:val="right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к решению Собрания депутатов</w:t>
      </w:r>
    </w:p>
    <w:p w:rsidR="00430C81" w:rsidRDefault="00430C81" w:rsidP="00430C81">
      <w:pPr>
        <w:jc w:val="right"/>
        <w:rPr>
          <w:rFonts w:ascii="Arial" w:hAnsi="Arial"/>
          <w:szCs w:val="24"/>
        </w:rPr>
      </w:pPr>
      <w:proofErr w:type="spellStart"/>
      <w:r>
        <w:rPr>
          <w:rFonts w:ascii="Arial" w:hAnsi="Arial"/>
          <w:szCs w:val="24"/>
        </w:rPr>
        <w:t>Гостомлянского</w:t>
      </w:r>
      <w:proofErr w:type="spellEnd"/>
      <w:r>
        <w:rPr>
          <w:rFonts w:ascii="Arial" w:hAnsi="Arial"/>
          <w:szCs w:val="24"/>
        </w:rPr>
        <w:t xml:space="preserve"> сельсовета</w:t>
      </w:r>
    </w:p>
    <w:p w:rsidR="00430C81" w:rsidRDefault="00430C81" w:rsidP="00430C81">
      <w:pPr>
        <w:jc w:val="right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от 31.01.2025 года №152/505</w:t>
      </w:r>
    </w:p>
    <w:p w:rsidR="00430C81" w:rsidRDefault="00430C81" w:rsidP="00430C81">
      <w:pPr>
        <w:jc w:val="center"/>
        <w:rPr>
          <w:b/>
        </w:rPr>
      </w:pPr>
    </w:p>
    <w:p w:rsidR="00430C81" w:rsidRDefault="00430C81" w:rsidP="00430C81">
      <w:pPr>
        <w:jc w:val="center"/>
        <w:rPr>
          <w:b/>
        </w:rPr>
      </w:pPr>
    </w:p>
    <w:p w:rsidR="00430C81" w:rsidRDefault="00430C81" w:rsidP="00430C81">
      <w:pPr>
        <w:jc w:val="center"/>
        <w:rPr>
          <w:b/>
        </w:rPr>
      </w:pPr>
    </w:p>
    <w:p w:rsidR="00430C81" w:rsidRDefault="00430C81" w:rsidP="00430C81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ТАРИФЫ</w:t>
      </w:r>
    </w:p>
    <w:p w:rsidR="00430C81" w:rsidRDefault="00430C81" w:rsidP="00430C81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на ритуальные услуги, предоставляемые в соответствии со ст.9 Федерального закона от 12.01.1996 г. № 8-ФЗ «О погребении и похоронном деле»</w:t>
      </w:r>
    </w:p>
    <w:p w:rsidR="00430C81" w:rsidRDefault="00430C81" w:rsidP="00430C81">
      <w:pPr>
        <w:jc w:val="center"/>
        <w:rPr>
          <w:b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18"/>
        <w:gridCol w:w="3667"/>
        <w:gridCol w:w="3061"/>
        <w:gridCol w:w="1990"/>
      </w:tblGrid>
      <w:tr w:rsidR="00430C81" w:rsidTr="006C4A20">
        <w:trPr>
          <w:trHeight w:val="54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№ </w:t>
            </w:r>
            <w:proofErr w:type="gramStart"/>
            <w:r>
              <w:rPr>
                <w:rFonts w:ascii="Arial" w:hAnsi="Arial"/>
                <w:szCs w:val="24"/>
              </w:rPr>
              <w:t>п</w:t>
            </w:r>
            <w:proofErr w:type="gramEnd"/>
            <w:r>
              <w:rPr>
                <w:rFonts w:ascii="Arial" w:hAnsi="Arial"/>
                <w:szCs w:val="24"/>
              </w:rPr>
              <w:t>/п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Наименование услуг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Минимальный стандарт</w:t>
            </w:r>
          </w:p>
          <w:p w:rsidR="00430C81" w:rsidRDefault="00430C81" w:rsidP="006C4A2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 (содержание</w:t>
            </w:r>
            <w:proofErr w:type="gramStart"/>
            <w:r>
              <w:rPr>
                <w:rFonts w:ascii="Arial" w:hAnsi="Arial"/>
                <w:szCs w:val="24"/>
              </w:rPr>
              <w:t xml:space="preserve"> )</w:t>
            </w:r>
            <w:proofErr w:type="gramEnd"/>
            <w:r>
              <w:rPr>
                <w:rFonts w:ascii="Arial" w:hAnsi="Arial"/>
                <w:szCs w:val="24"/>
              </w:rPr>
              <w:t xml:space="preserve"> работ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Тариф (</w:t>
            </w:r>
            <w:proofErr w:type="spellStart"/>
            <w:r>
              <w:rPr>
                <w:rFonts w:ascii="Arial" w:hAnsi="Arial"/>
                <w:szCs w:val="24"/>
              </w:rPr>
              <w:t>руб</w:t>
            </w:r>
            <w:proofErr w:type="spellEnd"/>
            <w:r>
              <w:rPr>
                <w:rFonts w:ascii="Arial" w:hAnsi="Arial"/>
                <w:szCs w:val="24"/>
              </w:rPr>
              <w:t>).</w:t>
            </w:r>
          </w:p>
        </w:tc>
      </w:tr>
      <w:tr w:rsidR="00430C81" w:rsidTr="006C4A20">
        <w:trPr>
          <w:trHeight w:val="54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Оформление документов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оформление медицинского заключения о смерти, свидетельства о смерти, справки для получения социального пособия на погребение, справки на захоронение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бесплатно</w:t>
            </w:r>
          </w:p>
        </w:tc>
      </w:tr>
      <w:tr w:rsidR="00430C81" w:rsidTr="006C4A20">
        <w:trPr>
          <w:trHeight w:val="54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2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Похоронные принадлежности необходимые для погребения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rPr>
                <w:rFonts w:ascii="Arial" w:hAnsi="Arial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jc w:val="center"/>
              <w:rPr>
                <w:rFonts w:ascii="Arial" w:hAnsi="Arial"/>
                <w:szCs w:val="24"/>
              </w:rPr>
            </w:pPr>
          </w:p>
        </w:tc>
      </w:tr>
      <w:tr w:rsidR="00430C81" w:rsidTr="006C4A20">
        <w:trPr>
          <w:trHeight w:val="54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2.1.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Гроб деревянный, обитый </w:t>
            </w:r>
            <w:proofErr w:type="gramStart"/>
            <w:r>
              <w:rPr>
                <w:rFonts w:ascii="Arial" w:hAnsi="Arial"/>
                <w:szCs w:val="24"/>
              </w:rPr>
              <w:t>х/б</w:t>
            </w:r>
            <w:proofErr w:type="gramEnd"/>
            <w:r>
              <w:rPr>
                <w:rFonts w:ascii="Arial" w:hAnsi="Arial"/>
                <w:szCs w:val="24"/>
              </w:rPr>
              <w:t xml:space="preserve"> тканью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Изготавливается из пиломатериалов, внешние и внутренние стороны обиты тканью </w:t>
            </w:r>
            <w:proofErr w:type="gramStart"/>
            <w:r>
              <w:rPr>
                <w:rFonts w:ascii="Arial" w:hAnsi="Arial"/>
                <w:szCs w:val="24"/>
              </w:rPr>
              <w:t>х/б</w:t>
            </w:r>
            <w:proofErr w:type="gram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3181-89</w:t>
            </w:r>
          </w:p>
        </w:tc>
      </w:tr>
      <w:tr w:rsidR="00430C81" w:rsidTr="006C4A20">
        <w:trPr>
          <w:trHeight w:val="54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2.2.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Крест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rPr>
                <w:rFonts w:ascii="Arial" w:hAnsi="Arial"/>
                <w:szCs w:val="24"/>
              </w:rPr>
            </w:pPr>
            <w:proofErr w:type="gramStart"/>
            <w:r>
              <w:rPr>
                <w:rFonts w:ascii="Arial" w:hAnsi="Arial"/>
                <w:szCs w:val="24"/>
              </w:rPr>
              <w:t>деревянный</w:t>
            </w:r>
            <w:proofErr w:type="gramEnd"/>
            <w:r>
              <w:rPr>
                <w:rFonts w:ascii="Arial" w:hAnsi="Arial"/>
                <w:szCs w:val="24"/>
              </w:rPr>
              <w:t xml:space="preserve">, </w:t>
            </w:r>
            <w:proofErr w:type="spellStart"/>
            <w:r>
              <w:rPr>
                <w:rFonts w:ascii="Arial" w:hAnsi="Arial"/>
                <w:szCs w:val="24"/>
              </w:rPr>
              <w:t>нестроганный</w:t>
            </w:r>
            <w:proofErr w:type="spellEnd"/>
            <w:r>
              <w:rPr>
                <w:rFonts w:ascii="Arial" w:hAnsi="Arial"/>
                <w:szCs w:val="24"/>
              </w:rPr>
              <w:t>, неокрашенный, с регистрационной табличкой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800-00</w:t>
            </w:r>
          </w:p>
        </w:tc>
      </w:tr>
      <w:tr w:rsidR="00430C81" w:rsidTr="006C4A20">
        <w:trPr>
          <w:trHeight w:val="27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3.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Транспортные услуги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rPr>
                <w:rFonts w:ascii="Arial" w:hAnsi="Arial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jc w:val="center"/>
              <w:rPr>
                <w:rFonts w:ascii="Arial" w:hAnsi="Arial"/>
                <w:szCs w:val="24"/>
              </w:rPr>
            </w:pPr>
          </w:p>
        </w:tc>
      </w:tr>
      <w:tr w:rsidR="00430C81" w:rsidTr="006C4A20">
        <w:trPr>
          <w:trHeight w:val="54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3.1.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Доставка гроба, включая погрузо-разгрузочные работы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-вынос гроба;</w:t>
            </w:r>
          </w:p>
          <w:p w:rsidR="00430C81" w:rsidRDefault="00430C81" w:rsidP="006C4A2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-погрузка в автокатафалк;</w:t>
            </w:r>
          </w:p>
          <w:p w:rsidR="00430C81" w:rsidRDefault="00430C81" w:rsidP="006C4A2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-снятие гроба;</w:t>
            </w:r>
          </w:p>
          <w:p w:rsidR="00430C81" w:rsidRDefault="00430C81" w:rsidP="006C4A2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-доставка по адресу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1300-00</w:t>
            </w:r>
          </w:p>
        </w:tc>
      </w:tr>
      <w:tr w:rsidR="00430C81" w:rsidTr="006C4A20">
        <w:trPr>
          <w:trHeight w:val="54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3.2.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Предоставление </w:t>
            </w:r>
            <w:proofErr w:type="spellStart"/>
            <w:r>
              <w:rPr>
                <w:rFonts w:ascii="Arial" w:hAnsi="Arial"/>
                <w:szCs w:val="24"/>
              </w:rPr>
              <w:t>катафального</w:t>
            </w:r>
            <w:proofErr w:type="spellEnd"/>
            <w:r>
              <w:rPr>
                <w:rFonts w:ascii="Arial" w:hAnsi="Arial"/>
                <w:szCs w:val="24"/>
              </w:rPr>
              <w:t xml:space="preserve"> автобуса для выполнения услуг по перевозке гроба с телом умершего из дома или морга к месту захоронения на одном катафалке, включая обратную доставку сопровождающих лиц с места захоронения (за 1 час пользования)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-перевозка гроба с телом умершего из дома или морга к месту захоронения;</w:t>
            </w:r>
          </w:p>
          <w:p w:rsidR="00430C81" w:rsidRDefault="00430C81" w:rsidP="006C4A2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-обратная доставка сопровождающих лиц с места захоронения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1640-00</w:t>
            </w:r>
          </w:p>
        </w:tc>
      </w:tr>
      <w:tr w:rsidR="00430C81" w:rsidTr="006C4A20">
        <w:trPr>
          <w:trHeight w:val="23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4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Услуги кладбища: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rPr>
                <w:rFonts w:ascii="Arial" w:hAnsi="Arial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jc w:val="center"/>
              <w:rPr>
                <w:rFonts w:ascii="Arial" w:hAnsi="Arial"/>
                <w:szCs w:val="24"/>
              </w:rPr>
            </w:pPr>
          </w:p>
        </w:tc>
      </w:tr>
      <w:tr w:rsidR="00430C81" w:rsidTr="006C4A20">
        <w:trPr>
          <w:trHeight w:val="54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4.1.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Перемещение гроба с телом умершего до места </w:t>
            </w:r>
            <w:r>
              <w:rPr>
                <w:rFonts w:ascii="Arial" w:hAnsi="Arial"/>
                <w:szCs w:val="24"/>
              </w:rPr>
              <w:lastRenderedPageBreak/>
              <w:t>погребения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lastRenderedPageBreak/>
              <w:t>-снятие гроба с телом умершего с катафалка;</w:t>
            </w:r>
          </w:p>
          <w:p w:rsidR="00430C81" w:rsidRDefault="00430C81" w:rsidP="006C4A2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lastRenderedPageBreak/>
              <w:t>-перемещение гроба с телом умершего до места погребения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lastRenderedPageBreak/>
              <w:t>бесплатно</w:t>
            </w:r>
          </w:p>
        </w:tc>
      </w:tr>
      <w:tr w:rsidR="00430C81" w:rsidTr="006C4A20">
        <w:trPr>
          <w:trHeight w:val="136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lastRenderedPageBreak/>
              <w:t>4.2.</w:t>
            </w:r>
          </w:p>
          <w:p w:rsidR="00430C81" w:rsidRDefault="00430C81" w:rsidP="006C4A20">
            <w:pPr>
              <w:rPr>
                <w:rFonts w:ascii="Arial" w:hAnsi="Arial"/>
                <w:szCs w:val="24"/>
              </w:rPr>
            </w:pPr>
          </w:p>
          <w:p w:rsidR="00430C81" w:rsidRDefault="00430C81" w:rsidP="006C4A20">
            <w:pPr>
              <w:rPr>
                <w:rFonts w:ascii="Arial" w:hAnsi="Arial"/>
                <w:szCs w:val="24"/>
              </w:rPr>
            </w:pPr>
          </w:p>
          <w:p w:rsidR="00430C81" w:rsidRDefault="00430C81" w:rsidP="006C4A20">
            <w:pPr>
              <w:rPr>
                <w:rFonts w:ascii="Arial" w:hAnsi="Arial"/>
                <w:szCs w:val="24"/>
              </w:rPr>
            </w:pPr>
          </w:p>
          <w:p w:rsidR="00430C81" w:rsidRDefault="00430C81" w:rsidP="006C4A20">
            <w:pPr>
              <w:rPr>
                <w:rFonts w:ascii="Arial" w:hAnsi="Arial"/>
                <w:szCs w:val="24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Рытье могилы для гроба и комплекс работ по захоронению, в </w:t>
            </w:r>
            <w:proofErr w:type="spellStart"/>
            <w:r>
              <w:rPr>
                <w:rFonts w:ascii="Arial" w:hAnsi="Arial"/>
                <w:szCs w:val="24"/>
              </w:rPr>
              <w:t>т.ч</w:t>
            </w:r>
            <w:proofErr w:type="spellEnd"/>
            <w:r>
              <w:rPr>
                <w:rFonts w:ascii="Arial" w:hAnsi="Arial"/>
                <w:szCs w:val="24"/>
              </w:rPr>
              <w:t>. установка креста с регистрационной табличкой с надписью</w:t>
            </w:r>
          </w:p>
          <w:p w:rsidR="00430C81" w:rsidRDefault="00430C81" w:rsidP="006C4A20">
            <w:pPr>
              <w:snapToGrid w:val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(фамилия, имя, отчество погребенного, дата рождения, дата смерти)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-расчистка и разметка места для рытья могилы;</w:t>
            </w:r>
          </w:p>
          <w:p w:rsidR="00430C81" w:rsidRDefault="00430C81" w:rsidP="006C4A20">
            <w:pPr>
              <w:snapToGrid w:val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-рытье могилы вручную;</w:t>
            </w:r>
          </w:p>
          <w:p w:rsidR="00430C81" w:rsidRDefault="00430C81" w:rsidP="006C4A2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-забивка крышки гроба и опускание в могилу;</w:t>
            </w:r>
          </w:p>
          <w:p w:rsidR="00430C81" w:rsidRDefault="00430C81" w:rsidP="006C4A2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-засыпка могилы и  устройство надгробного холма;</w:t>
            </w:r>
          </w:p>
          <w:p w:rsidR="00430C81" w:rsidRDefault="00430C81" w:rsidP="006C4A2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-установка креста с регистрационной табличкой на могиле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2243-48</w:t>
            </w:r>
          </w:p>
          <w:p w:rsidR="00430C81" w:rsidRDefault="00430C81" w:rsidP="006C4A20">
            <w:pPr>
              <w:jc w:val="center"/>
              <w:rPr>
                <w:rFonts w:ascii="Arial" w:hAnsi="Arial"/>
                <w:szCs w:val="24"/>
              </w:rPr>
            </w:pPr>
          </w:p>
          <w:p w:rsidR="00430C81" w:rsidRDefault="00430C81" w:rsidP="006C4A20">
            <w:pPr>
              <w:jc w:val="center"/>
              <w:rPr>
                <w:rFonts w:ascii="Arial" w:hAnsi="Arial"/>
                <w:szCs w:val="24"/>
              </w:rPr>
            </w:pPr>
          </w:p>
          <w:p w:rsidR="00430C81" w:rsidRDefault="00430C81" w:rsidP="006C4A20">
            <w:pPr>
              <w:jc w:val="center"/>
              <w:rPr>
                <w:rFonts w:ascii="Arial" w:hAnsi="Arial"/>
                <w:szCs w:val="24"/>
              </w:rPr>
            </w:pPr>
          </w:p>
          <w:p w:rsidR="00430C81" w:rsidRDefault="00430C81" w:rsidP="006C4A20">
            <w:pPr>
              <w:jc w:val="center"/>
              <w:rPr>
                <w:rFonts w:ascii="Arial" w:hAnsi="Arial"/>
                <w:szCs w:val="24"/>
              </w:rPr>
            </w:pPr>
          </w:p>
          <w:p w:rsidR="00430C81" w:rsidRDefault="00430C81" w:rsidP="006C4A20">
            <w:pPr>
              <w:snapToGrid w:val="0"/>
              <w:jc w:val="center"/>
              <w:rPr>
                <w:rFonts w:ascii="Arial" w:hAnsi="Arial"/>
                <w:szCs w:val="24"/>
              </w:rPr>
            </w:pPr>
          </w:p>
          <w:p w:rsidR="00430C81" w:rsidRDefault="00430C81" w:rsidP="006C4A20">
            <w:pPr>
              <w:jc w:val="center"/>
              <w:rPr>
                <w:rFonts w:ascii="Arial" w:hAnsi="Arial"/>
                <w:szCs w:val="24"/>
              </w:rPr>
            </w:pPr>
          </w:p>
          <w:p w:rsidR="00430C81" w:rsidRDefault="00430C81" w:rsidP="006C4A20">
            <w:pPr>
              <w:jc w:val="center"/>
              <w:rPr>
                <w:rFonts w:ascii="Arial" w:hAnsi="Arial"/>
                <w:szCs w:val="24"/>
              </w:rPr>
            </w:pPr>
          </w:p>
        </w:tc>
      </w:tr>
      <w:tr w:rsidR="00430C81" w:rsidTr="006C4A20">
        <w:trPr>
          <w:trHeight w:val="25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rPr>
                <w:rFonts w:ascii="Arial" w:hAnsi="Arial"/>
                <w:szCs w:val="24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ИТОГО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rPr>
                <w:rFonts w:ascii="Arial" w:hAnsi="Arial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9165-37</w:t>
            </w:r>
          </w:p>
        </w:tc>
      </w:tr>
    </w:tbl>
    <w:p w:rsidR="00430C81" w:rsidRDefault="00430C81" w:rsidP="00430C81"/>
    <w:p w:rsidR="00430C81" w:rsidRDefault="00430C81" w:rsidP="00430C81">
      <w:pPr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СОГЛАСОВАНО:</w:t>
      </w:r>
    </w:p>
    <w:p w:rsidR="00430C81" w:rsidRDefault="00430C81" w:rsidP="00430C81">
      <w:pPr>
        <w:jc w:val="both"/>
        <w:rPr>
          <w:rFonts w:ascii="Arial" w:hAnsi="Arial"/>
          <w:szCs w:val="24"/>
        </w:rPr>
      </w:pPr>
      <w:proofErr w:type="gramStart"/>
      <w:r>
        <w:rPr>
          <w:rFonts w:ascii="Arial" w:hAnsi="Arial"/>
          <w:szCs w:val="24"/>
        </w:rPr>
        <w:t>Стоимость услуг, представляемых на погребение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случаях рождения мертвого ребенка по истечении 154 дней беременности</w:t>
      </w:r>
      <w:proofErr w:type="gramEnd"/>
    </w:p>
    <w:p w:rsidR="00430C81" w:rsidRDefault="00430C81" w:rsidP="00430C81">
      <w:pPr>
        <w:rPr>
          <w:rFonts w:ascii="Arial" w:hAnsi="Arial"/>
          <w:szCs w:val="24"/>
        </w:rPr>
      </w:pPr>
    </w:p>
    <w:p w:rsidR="00430C81" w:rsidRDefault="00430C81" w:rsidP="00430C81">
      <w:pPr>
        <w:rPr>
          <w:rFonts w:ascii="Arial" w:hAnsi="Arial"/>
          <w:szCs w:val="24"/>
        </w:rPr>
      </w:pPr>
      <w:proofErr w:type="spellStart"/>
      <w:r>
        <w:rPr>
          <w:rFonts w:ascii="Arial" w:hAnsi="Arial"/>
          <w:szCs w:val="24"/>
        </w:rPr>
        <w:t>Врио</w:t>
      </w:r>
      <w:proofErr w:type="spellEnd"/>
      <w:r>
        <w:rPr>
          <w:rFonts w:ascii="Arial" w:hAnsi="Arial"/>
          <w:szCs w:val="24"/>
        </w:rPr>
        <w:t xml:space="preserve"> министра по тарифам</w:t>
      </w:r>
    </w:p>
    <w:p w:rsidR="00430C81" w:rsidRDefault="00430C81" w:rsidP="00430C81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и ценам Курской области                              __________________</w:t>
      </w:r>
      <w:proofErr w:type="spellStart"/>
      <w:r>
        <w:rPr>
          <w:rFonts w:ascii="Arial" w:hAnsi="Arial"/>
          <w:szCs w:val="24"/>
        </w:rPr>
        <w:t>С.В.Токарев</w:t>
      </w:r>
      <w:proofErr w:type="spellEnd"/>
    </w:p>
    <w:p w:rsidR="00430C81" w:rsidRDefault="00430C81" w:rsidP="00430C81">
      <w:pPr>
        <w:rPr>
          <w:rFonts w:ascii="Arial" w:hAnsi="Arial"/>
          <w:szCs w:val="24"/>
        </w:rPr>
      </w:pPr>
    </w:p>
    <w:p w:rsidR="00430C81" w:rsidRDefault="00430C81" w:rsidP="00430C81">
      <w:pPr>
        <w:rPr>
          <w:rFonts w:ascii="Arial" w:hAnsi="Arial"/>
          <w:szCs w:val="24"/>
        </w:rPr>
      </w:pPr>
    </w:p>
    <w:p w:rsidR="00430C81" w:rsidRDefault="00430C81" w:rsidP="00430C81">
      <w:pPr>
        <w:spacing w:line="100" w:lineRule="atLeast"/>
        <w:jc w:val="both"/>
        <w:rPr>
          <w:rFonts w:ascii="Arial" w:hAnsi="Arial"/>
          <w:szCs w:val="24"/>
        </w:rPr>
      </w:pPr>
    </w:p>
    <w:p w:rsidR="00430C81" w:rsidRDefault="00430C81" w:rsidP="00430C81">
      <w:pPr>
        <w:spacing w:line="100" w:lineRule="atLeast"/>
        <w:jc w:val="both"/>
        <w:rPr>
          <w:rFonts w:ascii="Arial" w:hAnsi="Arial"/>
          <w:szCs w:val="24"/>
        </w:rPr>
      </w:pPr>
    </w:p>
    <w:p w:rsidR="00430C81" w:rsidRDefault="00430C81" w:rsidP="00430C81">
      <w:pPr>
        <w:jc w:val="right"/>
        <w:rPr>
          <w:rFonts w:ascii="Arial" w:hAnsi="Arial"/>
          <w:szCs w:val="24"/>
        </w:rPr>
      </w:pPr>
    </w:p>
    <w:p w:rsidR="00430C81" w:rsidRDefault="00430C81" w:rsidP="00430C81">
      <w:pPr>
        <w:jc w:val="right"/>
        <w:rPr>
          <w:rFonts w:ascii="Arial" w:hAnsi="Arial"/>
          <w:szCs w:val="24"/>
        </w:rPr>
      </w:pPr>
    </w:p>
    <w:p w:rsidR="00430C81" w:rsidRDefault="00430C81" w:rsidP="00430C81">
      <w:pPr>
        <w:jc w:val="right"/>
        <w:rPr>
          <w:rFonts w:ascii="Arial" w:hAnsi="Arial"/>
          <w:szCs w:val="24"/>
        </w:rPr>
      </w:pPr>
    </w:p>
    <w:p w:rsidR="00430C81" w:rsidRDefault="00430C81" w:rsidP="00430C81">
      <w:pPr>
        <w:jc w:val="right"/>
        <w:rPr>
          <w:rFonts w:ascii="Arial" w:hAnsi="Arial"/>
          <w:szCs w:val="24"/>
        </w:rPr>
      </w:pPr>
    </w:p>
    <w:p w:rsidR="00430C81" w:rsidRDefault="00430C81" w:rsidP="00430C81">
      <w:pPr>
        <w:jc w:val="right"/>
        <w:rPr>
          <w:rFonts w:ascii="Arial" w:hAnsi="Arial"/>
          <w:szCs w:val="24"/>
        </w:rPr>
      </w:pPr>
    </w:p>
    <w:p w:rsidR="00430C81" w:rsidRDefault="00430C81" w:rsidP="00430C81">
      <w:pPr>
        <w:jc w:val="right"/>
        <w:rPr>
          <w:rFonts w:ascii="Arial" w:hAnsi="Arial"/>
          <w:szCs w:val="24"/>
        </w:rPr>
      </w:pPr>
    </w:p>
    <w:p w:rsidR="00430C81" w:rsidRDefault="00430C81" w:rsidP="00430C81">
      <w:pPr>
        <w:jc w:val="right"/>
        <w:rPr>
          <w:rFonts w:ascii="Arial" w:hAnsi="Arial"/>
          <w:szCs w:val="24"/>
        </w:rPr>
      </w:pPr>
    </w:p>
    <w:p w:rsidR="00430C81" w:rsidRDefault="00430C81" w:rsidP="00430C81">
      <w:pPr>
        <w:jc w:val="right"/>
        <w:rPr>
          <w:rFonts w:ascii="Arial" w:hAnsi="Arial"/>
          <w:szCs w:val="24"/>
        </w:rPr>
      </w:pPr>
    </w:p>
    <w:p w:rsidR="00430C81" w:rsidRDefault="00430C81" w:rsidP="00430C81">
      <w:pPr>
        <w:jc w:val="right"/>
        <w:rPr>
          <w:rFonts w:ascii="Arial" w:hAnsi="Arial"/>
          <w:szCs w:val="24"/>
        </w:rPr>
      </w:pPr>
    </w:p>
    <w:p w:rsidR="00430C81" w:rsidRDefault="00430C81" w:rsidP="00430C81">
      <w:pPr>
        <w:jc w:val="right"/>
        <w:rPr>
          <w:rFonts w:ascii="Arial" w:hAnsi="Arial"/>
          <w:szCs w:val="24"/>
        </w:rPr>
      </w:pPr>
    </w:p>
    <w:p w:rsidR="00430C81" w:rsidRDefault="00430C81" w:rsidP="00430C81">
      <w:pPr>
        <w:jc w:val="right"/>
        <w:rPr>
          <w:rFonts w:ascii="Arial" w:hAnsi="Arial"/>
          <w:szCs w:val="24"/>
        </w:rPr>
      </w:pPr>
    </w:p>
    <w:p w:rsidR="00430C81" w:rsidRDefault="00430C81" w:rsidP="00430C81">
      <w:pPr>
        <w:jc w:val="right"/>
        <w:rPr>
          <w:rFonts w:ascii="Arial" w:hAnsi="Arial"/>
          <w:szCs w:val="24"/>
        </w:rPr>
      </w:pPr>
    </w:p>
    <w:p w:rsidR="00430C81" w:rsidRDefault="00430C81" w:rsidP="00430C81">
      <w:pPr>
        <w:jc w:val="right"/>
        <w:rPr>
          <w:rFonts w:ascii="Arial" w:hAnsi="Arial"/>
          <w:szCs w:val="24"/>
        </w:rPr>
      </w:pPr>
    </w:p>
    <w:p w:rsidR="00430C81" w:rsidRDefault="00430C81" w:rsidP="00430C81">
      <w:pPr>
        <w:jc w:val="right"/>
        <w:rPr>
          <w:rFonts w:ascii="Arial" w:hAnsi="Arial"/>
          <w:szCs w:val="24"/>
        </w:rPr>
      </w:pPr>
    </w:p>
    <w:p w:rsidR="00430C81" w:rsidRDefault="00430C81" w:rsidP="00430C81">
      <w:pPr>
        <w:jc w:val="right"/>
        <w:rPr>
          <w:rFonts w:ascii="Arial" w:hAnsi="Arial"/>
          <w:szCs w:val="24"/>
        </w:rPr>
      </w:pPr>
    </w:p>
    <w:p w:rsidR="00430C81" w:rsidRDefault="00430C81" w:rsidP="00430C81">
      <w:pPr>
        <w:jc w:val="right"/>
        <w:rPr>
          <w:rFonts w:ascii="Arial" w:hAnsi="Arial"/>
          <w:szCs w:val="24"/>
        </w:rPr>
      </w:pPr>
    </w:p>
    <w:p w:rsidR="00430C81" w:rsidRDefault="00430C81" w:rsidP="00430C81">
      <w:pPr>
        <w:jc w:val="right"/>
        <w:rPr>
          <w:rFonts w:ascii="Arial" w:hAnsi="Arial"/>
          <w:szCs w:val="24"/>
        </w:rPr>
      </w:pPr>
    </w:p>
    <w:p w:rsidR="00430C81" w:rsidRDefault="00430C81" w:rsidP="00430C81">
      <w:pPr>
        <w:jc w:val="right"/>
        <w:rPr>
          <w:rFonts w:ascii="Arial" w:hAnsi="Arial"/>
          <w:szCs w:val="24"/>
        </w:rPr>
      </w:pPr>
    </w:p>
    <w:p w:rsidR="00430C81" w:rsidRDefault="00430C81" w:rsidP="00430C81">
      <w:pPr>
        <w:jc w:val="right"/>
        <w:rPr>
          <w:rFonts w:ascii="Arial" w:hAnsi="Arial"/>
          <w:szCs w:val="24"/>
        </w:rPr>
      </w:pPr>
    </w:p>
    <w:p w:rsidR="00430C81" w:rsidRDefault="00430C81" w:rsidP="00430C81">
      <w:pPr>
        <w:jc w:val="right"/>
        <w:rPr>
          <w:rFonts w:ascii="Arial" w:hAnsi="Arial"/>
          <w:szCs w:val="24"/>
        </w:rPr>
      </w:pPr>
    </w:p>
    <w:p w:rsidR="00430C81" w:rsidRDefault="00430C81" w:rsidP="00430C81">
      <w:pPr>
        <w:jc w:val="right"/>
        <w:rPr>
          <w:rFonts w:ascii="Arial" w:hAnsi="Arial"/>
          <w:szCs w:val="24"/>
        </w:rPr>
      </w:pPr>
    </w:p>
    <w:p w:rsidR="00430C81" w:rsidRDefault="00430C81" w:rsidP="00430C81">
      <w:pPr>
        <w:jc w:val="right"/>
        <w:rPr>
          <w:rFonts w:ascii="Arial" w:hAnsi="Arial"/>
          <w:szCs w:val="24"/>
        </w:rPr>
      </w:pPr>
    </w:p>
    <w:p w:rsidR="00430C81" w:rsidRDefault="00430C81" w:rsidP="00430C81">
      <w:pPr>
        <w:jc w:val="right"/>
        <w:rPr>
          <w:rFonts w:ascii="Arial" w:hAnsi="Arial"/>
          <w:szCs w:val="24"/>
        </w:rPr>
      </w:pPr>
    </w:p>
    <w:p w:rsidR="00430C81" w:rsidRDefault="00430C81" w:rsidP="00430C81">
      <w:pPr>
        <w:jc w:val="right"/>
        <w:rPr>
          <w:rFonts w:ascii="Arial" w:hAnsi="Arial"/>
          <w:szCs w:val="24"/>
        </w:rPr>
      </w:pPr>
    </w:p>
    <w:p w:rsidR="00430C81" w:rsidRDefault="00430C81" w:rsidP="00430C81">
      <w:pPr>
        <w:jc w:val="right"/>
        <w:rPr>
          <w:rFonts w:ascii="Arial" w:hAnsi="Arial"/>
          <w:szCs w:val="24"/>
        </w:rPr>
      </w:pPr>
      <w:bookmarkStart w:id="0" w:name="_GoBack"/>
      <w:bookmarkEnd w:id="0"/>
    </w:p>
    <w:p w:rsidR="00430C81" w:rsidRDefault="00430C81" w:rsidP="00430C81">
      <w:pPr>
        <w:jc w:val="right"/>
        <w:rPr>
          <w:rFonts w:ascii="Arial" w:hAnsi="Arial"/>
          <w:szCs w:val="24"/>
        </w:rPr>
      </w:pPr>
      <w:r>
        <w:rPr>
          <w:rFonts w:ascii="Arial" w:hAnsi="Arial"/>
          <w:szCs w:val="24"/>
        </w:rPr>
        <w:lastRenderedPageBreak/>
        <w:t>Приложение № 2</w:t>
      </w:r>
    </w:p>
    <w:p w:rsidR="00430C81" w:rsidRDefault="00430C81" w:rsidP="00430C81">
      <w:pPr>
        <w:jc w:val="right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к решению Собрания депутатов</w:t>
      </w:r>
    </w:p>
    <w:p w:rsidR="00430C81" w:rsidRDefault="00430C81" w:rsidP="00430C81">
      <w:pPr>
        <w:jc w:val="right"/>
        <w:rPr>
          <w:rFonts w:ascii="Arial" w:hAnsi="Arial"/>
          <w:szCs w:val="24"/>
        </w:rPr>
      </w:pPr>
      <w:proofErr w:type="spellStart"/>
      <w:r>
        <w:rPr>
          <w:rFonts w:ascii="Arial" w:hAnsi="Arial"/>
          <w:szCs w:val="24"/>
        </w:rPr>
        <w:t>Гостомлянского</w:t>
      </w:r>
      <w:proofErr w:type="spellEnd"/>
      <w:r>
        <w:rPr>
          <w:rFonts w:ascii="Arial" w:hAnsi="Arial"/>
          <w:szCs w:val="24"/>
        </w:rPr>
        <w:t xml:space="preserve"> сельсовета </w:t>
      </w:r>
    </w:p>
    <w:p w:rsidR="00430C81" w:rsidRDefault="00430C81" w:rsidP="00430C81">
      <w:pPr>
        <w:jc w:val="right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от 31.01.2025 года №152/505</w:t>
      </w:r>
    </w:p>
    <w:p w:rsidR="00430C81" w:rsidRDefault="00430C81" w:rsidP="00430C81">
      <w:pPr>
        <w:jc w:val="right"/>
        <w:rPr>
          <w:szCs w:val="24"/>
        </w:rPr>
      </w:pPr>
    </w:p>
    <w:p w:rsidR="00430C81" w:rsidRDefault="00430C81" w:rsidP="00430C81">
      <w:pPr>
        <w:jc w:val="right"/>
        <w:rPr>
          <w:b/>
        </w:rPr>
      </w:pPr>
    </w:p>
    <w:p w:rsidR="00430C81" w:rsidRDefault="00430C81" w:rsidP="00430C81">
      <w:pPr>
        <w:jc w:val="right"/>
        <w:rPr>
          <w:b/>
        </w:rPr>
      </w:pPr>
    </w:p>
    <w:p w:rsidR="00430C81" w:rsidRDefault="00430C81" w:rsidP="00430C81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ТАРИФЫ</w:t>
      </w:r>
    </w:p>
    <w:p w:rsidR="00430C81" w:rsidRDefault="00430C81" w:rsidP="00430C81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на ритуальные услуги, предоставляемые в соответствии со ст.12 Федерального закона от 12.01.1996 г. № 8-ФЗ «О погребении и похоронном деле»</w:t>
      </w:r>
    </w:p>
    <w:p w:rsidR="00430C81" w:rsidRDefault="00430C81" w:rsidP="00430C81">
      <w:pPr>
        <w:jc w:val="center"/>
        <w:rPr>
          <w:b/>
          <w:sz w:val="26"/>
          <w:szCs w:val="26"/>
        </w:rPr>
      </w:pPr>
    </w:p>
    <w:tbl>
      <w:tblPr>
        <w:tblW w:w="0" w:type="auto"/>
        <w:tblInd w:w="134" w:type="dxa"/>
        <w:tblLayout w:type="fixed"/>
        <w:tblLook w:val="0000" w:firstRow="0" w:lastRow="0" w:firstColumn="0" w:lastColumn="0" w:noHBand="0" w:noVBand="0"/>
      </w:tblPr>
      <w:tblGrid>
        <w:gridCol w:w="557"/>
        <w:gridCol w:w="3402"/>
        <w:gridCol w:w="3804"/>
        <w:gridCol w:w="1743"/>
      </w:tblGrid>
      <w:tr w:rsidR="00430C81" w:rsidTr="006C4A20">
        <w:trPr>
          <w:trHeight w:val="54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№ </w:t>
            </w:r>
            <w:proofErr w:type="gramStart"/>
            <w:r>
              <w:rPr>
                <w:rFonts w:ascii="Arial" w:hAnsi="Arial"/>
              </w:rPr>
              <w:t>п</w:t>
            </w:r>
            <w:proofErr w:type="gramEnd"/>
            <w:r>
              <w:rPr>
                <w:rFonts w:ascii="Arial" w:hAnsi="Arial"/>
              </w:rPr>
              <w:t>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Наименование услуг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Минимальный стандарт  (содержание) работ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Тариф (</w:t>
            </w:r>
            <w:proofErr w:type="spellStart"/>
            <w:r>
              <w:rPr>
                <w:rFonts w:ascii="Arial" w:hAnsi="Arial"/>
              </w:rPr>
              <w:t>руб</w:t>
            </w:r>
            <w:proofErr w:type="spellEnd"/>
            <w:r>
              <w:rPr>
                <w:rFonts w:ascii="Arial" w:hAnsi="Arial"/>
              </w:rPr>
              <w:t>).</w:t>
            </w:r>
          </w:p>
        </w:tc>
      </w:tr>
      <w:tr w:rsidR="00430C81" w:rsidTr="006C4A20">
        <w:trPr>
          <w:trHeight w:val="54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Оформление документов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оформление медицинского заключения о смерти, свидетельства о смерти, справки для получения социального пособия на погребение, справки на захоронение, выписка из актовой записи на умерших, личность которых не установлена.</w:t>
            </w:r>
          </w:p>
          <w:p w:rsidR="00430C81" w:rsidRDefault="00430C81" w:rsidP="006C4A20">
            <w:pPr>
              <w:rPr>
                <w:rFonts w:ascii="Arial" w:hAnsi="Arial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бесплатно</w:t>
            </w:r>
          </w:p>
        </w:tc>
      </w:tr>
      <w:tr w:rsidR="00430C81" w:rsidTr="006C4A20">
        <w:trPr>
          <w:trHeight w:val="54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Похоронные принадлежности, необходимые для погребения</w:t>
            </w:r>
          </w:p>
          <w:p w:rsidR="00430C81" w:rsidRDefault="00430C81" w:rsidP="006C4A20">
            <w:pPr>
              <w:rPr>
                <w:rFonts w:ascii="Arial" w:hAnsi="Arial"/>
              </w:rPr>
            </w:pP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430C81" w:rsidTr="006C4A20">
        <w:trPr>
          <w:trHeight w:val="54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Гроб деревянный, обитый </w:t>
            </w:r>
            <w:proofErr w:type="gramStart"/>
            <w:r>
              <w:rPr>
                <w:rFonts w:ascii="Arial" w:hAnsi="Arial"/>
              </w:rPr>
              <w:t>х/б</w:t>
            </w:r>
            <w:proofErr w:type="gramEnd"/>
            <w:r>
              <w:rPr>
                <w:rFonts w:ascii="Arial" w:hAnsi="Arial"/>
              </w:rPr>
              <w:t xml:space="preserve"> тканью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Изготавливается из пиломатериалов, внешние и внутренние стороны обиты тканью </w:t>
            </w:r>
            <w:proofErr w:type="gramStart"/>
            <w:r>
              <w:rPr>
                <w:rFonts w:ascii="Arial" w:hAnsi="Arial"/>
              </w:rPr>
              <w:t>х/б</w:t>
            </w:r>
            <w:proofErr w:type="gramEnd"/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3181-89</w:t>
            </w:r>
          </w:p>
        </w:tc>
      </w:tr>
      <w:tr w:rsidR="00430C81" w:rsidTr="006C4A20">
        <w:trPr>
          <w:trHeight w:val="54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Крест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деревянный</w:t>
            </w:r>
            <w:proofErr w:type="gram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нестроганный</w:t>
            </w:r>
            <w:proofErr w:type="spellEnd"/>
            <w:r>
              <w:rPr>
                <w:rFonts w:ascii="Arial" w:hAnsi="Arial"/>
              </w:rPr>
              <w:t>, неокрашенный, с регистрационной табличкой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800-00</w:t>
            </w:r>
          </w:p>
        </w:tc>
      </w:tr>
      <w:tr w:rsidR="00430C81" w:rsidTr="006C4A20">
        <w:trPr>
          <w:trHeight w:val="93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Облачение тела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одежда из </w:t>
            </w:r>
            <w:proofErr w:type="gramStart"/>
            <w:r>
              <w:rPr>
                <w:rFonts w:ascii="Arial" w:hAnsi="Arial"/>
              </w:rPr>
              <w:t>х/б</w:t>
            </w:r>
            <w:proofErr w:type="gramEnd"/>
            <w:r>
              <w:rPr>
                <w:rFonts w:ascii="Arial" w:hAnsi="Arial"/>
              </w:rPr>
              <w:t xml:space="preserve"> ткани:</w:t>
            </w:r>
          </w:p>
          <w:p w:rsidR="00430C81" w:rsidRDefault="00430C81" w:rsidP="006C4A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для мужчин</w:t>
            </w:r>
          </w:p>
          <w:p w:rsidR="00430C81" w:rsidRDefault="00430C81" w:rsidP="006C4A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для женщин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1300-00</w:t>
            </w:r>
          </w:p>
          <w:p w:rsidR="00430C81" w:rsidRDefault="00430C81" w:rsidP="006C4A20">
            <w:pPr>
              <w:jc w:val="center"/>
              <w:rPr>
                <w:rFonts w:ascii="Arial" w:hAnsi="Arial"/>
              </w:rPr>
            </w:pPr>
          </w:p>
          <w:p w:rsidR="00430C81" w:rsidRDefault="00430C81" w:rsidP="006C4A20">
            <w:pPr>
              <w:jc w:val="center"/>
              <w:rPr>
                <w:rFonts w:ascii="Arial" w:hAnsi="Arial"/>
              </w:rPr>
            </w:pPr>
          </w:p>
        </w:tc>
      </w:tr>
      <w:tr w:rsidR="00430C81" w:rsidTr="006C4A20">
        <w:trPr>
          <w:trHeight w:val="179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Транспортные услуги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430C81" w:rsidTr="006C4A20">
        <w:trPr>
          <w:trHeight w:val="54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Предоставление </w:t>
            </w:r>
            <w:proofErr w:type="spellStart"/>
            <w:r>
              <w:rPr>
                <w:rFonts w:ascii="Arial" w:hAnsi="Arial"/>
              </w:rPr>
              <w:t>катафального</w:t>
            </w:r>
            <w:proofErr w:type="spellEnd"/>
            <w:r>
              <w:rPr>
                <w:rFonts w:ascii="Arial" w:hAnsi="Arial"/>
              </w:rPr>
              <w:t xml:space="preserve"> автобуса </w:t>
            </w:r>
            <w:proofErr w:type="gramStart"/>
            <w:r>
              <w:rPr>
                <w:rFonts w:ascii="Arial" w:hAnsi="Arial"/>
              </w:rPr>
              <w:t>для выполнения услуг по перевозке гроба с телом умершего из морга к месту</w:t>
            </w:r>
            <w:proofErr w:type="gramEnd"/>
            <w:r>
              <w:rPr>
                <w:rFonts w:ascii="Arial" w:hAnsi="Arial"/>
              </w:rPr>
              <w:t xml:space="preserve"> захоронения на одном катафалке, включая обратную доставку сопровождающих лиц с места захоронения (за 1 час пользования)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-перевозка гроба с телом умершего из  морга к месту захоронения;</w:t>
            </w:r>
          </w:p>
          <w:p w:rsidR="00430C81" w:rsidRDefault="00430C81" w:rsidP="006C4A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-обратная доставка сопровождающих лиц с места захоронения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1640-00</w:t>
            </w:r>
          </w:p>
        </w:tc>
      </w:tr>
      <w:tr w:rsidR="00430C81" w:rsidTr="006C4A20">
        <w:trPr>
          <w:trHeight w:val="30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Услуги кладбища: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430C81" w:rsidTr="006C4A20">
        <w:trPr>
          <w:trHeight w:val="54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Перемещение гроба с телом умершего до места погребения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-снятие гроба с телом умершего с катафалка;</w:t>
            </w:r>
          </w:p>
          <w:p w:rsidR="00430C81" w:rsidRDefault="00430C81" w:rsidP="006C4A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-перемещение гроба с телом умершего до места погребения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бесплатно</w:t>
            </w:r>
          </w:p>
        </w:tc>
      </w:tr>
      <w:tr w:rsidR="00430C81" w:rsidTr="006C4A20">
        <w:trPr>
          <w:trHeight w:val="34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Рытье могилы для гроба и комплекс работ по захоронению, в </w:t>
            </w:r>
            <w:proofErr w:type="spellStart"/>
            <w:r>
              <w:rPr>
                <w:rFonts w:ascii="Arial" w:hAnsi="Arial"/>
                <w:szCs w:val="24"/>
              </w:rPr>
              <w:t>т.ч</w:t>
            </w:r>
            <w:proofErr w:type="spellEnd"/>
            <w:r>
              <w:rPr>
                <w:rFonts w:ascii="Arial" w:hAnsi="Arial"/>
                <w:szCs w:val="24"/>
              </w:rPr>
              <w:t xml:space="preserve">. установка креста с регистрационной табличкой с надписью </w:t>
            </w:r>
            <w:proofErr w:type="gramStart"/>
            <w:r>
              <w:rPr>
                <w:rFonts w:ascii="Arial" w:hAnsi="Arial"/>
                <w:szCs w:val="24"/>
              </w:rPr>
              <w:t xml:space="preserve">( </w:t>
            </w:r>
            <w:proofErr w:type="gramEnd"/>
            <w:r>
              <w:rPr>
                <w:rFonts w:ascii="Arial" w:hAnsi="Arial"/>
                <w:szCs w:val="24"/>
              </w:rPr>
              <w:t>фамилия, имя, отчество погребенного, дата рождения, дата смерти)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-рытье могилы вручную;</w:t>
            </w:r>
          </w:p>
          <w:p w:rsidR="00430C81" w:rsidRDefault="00430C81" w:rsidP="006C4A2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-забивка крышки гроба и опускание в могилу;</w:t>
            </w:r>
          </w:p>
          <w:p w:rsidR="00430C81" w:rsidRDefault="00430C81" w:rsidP="006C4A2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-засыпка могилы и  устройство надгробного холма;</w:t>
            </w:r>
          </w:p>
          <w:p w:rsidR="00430C81" w:rsidRDefault="00430C81" w:rsidP="006C4A2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-установка креста с регистрационной табличкой на могиле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2243-48</w:t>
            </w:r>
          </w:p>
        </w:tc>
      </w:tr>
      <w:tr w:rsidR="00430C81" w:rsidTr="006C4A20">
        <w:trPr>
          <w:trHeight w:val="229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ИТОГО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rPr>
                <w:rFonts w:ascii="Arial" w:hAnsi="Arial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C81" w:rsidRDefault="00430C81" w:rsidP="006C4A20">
            <w:pPr>
              <w:snapToGrid w:val="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9165-37</w:t>
            </w:r>
          </w:p>
        </w:tc>
      </w:tr>
    </w:tbl>
    <w:p w:rsidR="00430C81" w:rsidRDefault="00430C81" w:rsidP="00430C81"/>
    <w:p w:rsidR="00430C81" w:rsidRDefault="00430C81" w:rsidP="00430C81">
      <w:pPr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СОГЛАСОВАНО:</w:t>
      </w:r>
    </w:p>
    <w:p w:rsidR="00430C81" w:rsidRDefault="00430C81" w:rsidP="00430C81">
      <w:pPr>
        <w:jc w:val="both"/>
        <w:rPr>
          <w:rFonts w:ascii="Arial" w:hAnsi="Arial"/>
          <w:szCs w:val="24"/>
        </w:rPr>
      </w:pPr>
      <w:proofErr w:type="gramStart"/>
      <w:r>
        <w:rPr>
          <w:rFonts w:ascii="Arial" w:hAnsi="Arial"/>
          <w:szCs w:val="24"/>
        </w:rPr>
        <w:t>Стоимость услуг, представляемых на погребение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случаях рождения мертвого ребенка по истечении 154 дней беременности</w:t>
      </w:r>
      <w:proofErr w:type="gramEnd"/>
    </w:p>
    <w:p w:rsidR="00430C81" w:rsidRDefault="00430C81" w:rsidP="00430C81">
      <w:pPr>
        <w:rPr>
          <w:rFonts w:ascii="Arial" w:hAnsi="Arial"/>
          <w:szCs w:val="24"/>
        </w:rPr>
      </w:pPr>
    </w:p>
    <w:p w:rsidR="00430C81" w:rsidRDefault="00430C81" w:rsidP="00430C81">
      <w:pPr>
        <w:rPr>
          <w:rFonts w:ascii="Arial" w:hAnsi="Arial"/>
          <w:szCs w:val="24"/>
        </w:rPr>
      </w:pPr>
      <w:proofErr w:type="spellStart"/>
      <w:r>
        <w:rPr>
          <w:rFonts w:ascii="Arial" w:hAnsi="Arial"/>
          <w:szCs w:val="24"/>
        </w:rPr>
        <w:t>Врио</w:t>
      </w:r>
      <w:proofErr w:type="spellEnd"/>
      <w:r>
        <w:rPr>
          <w:rFonts w:ascii="Arial" w:hAnsi="Arial"/>
          <w:szCs w:val="24"/>
        </w:rPr>
        <w:t xml:space="preserve"> министра по тарифам</w:t>
      </w:r>
    </w:p>
    <w:p w:rsidR="00430C81" w:rsidRDefault="00430C81" w:rsidP="00430C81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и ценам Курской области                                __________________</w:t>
      </w:r>
      <w:proofErr w:type="spellStart"/>
      <w:r>
        <w:rPr>
          <w:rFonts w:ascii="Arial" w:hAnsi="Arial"/>
          <w:szCs w:val="24"/>
        </w:rPr>
        <w:t>С.В.Токарев</w:t>
      </w:r>
      <w:proofErr w:type="spellEnd"/>
    </w:p>
    <w:p w:rsidR="00430C81" w:rsidRDefault="00430C81" w:rsidP="00430C81">
      <w:pPr>
        <w:rPr>
          <w:rFonts w:ascii="Arial" w:hAnsi="Arial"/>
          <w:szCs w:val="24"/>
        </w:rPr>
      </w:pPr>
    </w:p>
    <w:p w:rsidR="00430C81" w:rsidRDefault="00430C81" w:rsidP="00430C81">
      <w:pPr>
        <w:rPr>
          <w:rFonts w:ascii="Arial" w:hAnsi="Arial"/>
          <w:szCs w:val="24"/>
        </w:rPr>
      </w:pPr>
    </w:p>
    <w:p w:rsidR="00430C81" w:rsidRDefault="00430C81" w:rsidP="00430C81">
      <w:pPr>
        <w:tabs>
          <w:tab w:val="left" w:pos="4140"/>
        </w:tabs>
      </w:pPr>
    </w:p>
    <w:p w:rsidR="00430C81" w:rsidRDefault="00430C81" w:rsidP="00430C81"/>
    <w:p w:rsidR="00430C81" w:rsidRDefault="00430C81" w:rsidP="00430C81"/>
    <w:p w:rsidR="003A7F52" w:rsidRDefault="00430C81"/>
    <w:sectPr w:rsidR="003A7F52" w:rsidSect="00430C8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A00"/>
    <w:rsid w:val="0030799A"/>
    <w:rsid w:val="00430C81"/>
    <w:rsid w:val="00B67EB4"/>
    <w:rsid w:val="00E3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C8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30C8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430C8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C8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30C8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430C8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1085</Words>
  <Characters>6185</Characters>
  <Application>Microsoft Office Word</Application>
  <DocSecurity>0</DocSecurity>
  <Lines>51</Lines>
  <Paragraphs>14</Paragraphs>
  <ScaleCrop>false</ScaleCrop>
  <Company>HP</Company>
  <LinksUpToDate>false</LinksUpToDate>
  <CharactersWithSpaces>7256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</dc:creator>
  <cp:keywords/>
  <dc:description/>
  <cp:lastModifiedBy>Abram</cp:lastModifiedBy>
  <cp:revision>2</cp:revision>
  <dcterms:created xsi:type="dcterms:W3CDTF">2025-02-20T14:27:00Z</dcterms:created>
  <dcterms:modified xsi:type="dcterms:W3CDTF">2025-02-20T14:27:00Z</dcterms:modified>
</cp:coreProperties>
</file>